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7A7" w:rsidRPr="00376B20" w:rsidRDefault="006C07A7" w:rsidP="00DC7406">
      <w:pPr>
        <w:keepNext/>
        <w:suppressAutoHyphens w:val="0"/>
        <w:spacing w:before="240" w:after="60"/>
        <w:jc w:val="center"/>
        <w:outlineLvl w:val="1"/>
        <w:rPr>
          <w:rFonts w:ascii="Arial" w:eastAsia="SimSun" w:hAnsi="Arial" w:cs="Arial"/>
          <w:b/>
          <w:bCs/>
          <w:i/>
          <w:iCs/>
          <w:snapToGrid w:val="0"/>
          <w:color w:val="FFFFFF"/>
          <w:szCs w:val="22"/>
          <w:u w:val="single"/>
          <w:lang w:val="el-GR"/>
        </w:rPr>
      </w:pPr>
      <w:r>
        <w:rPr>
          <w:rFonts w:ascii="Arial" w:eastAsia="SimSun" w:hAnsi="Arial" w:cs="Arial"/>
          <w:b/>
          <w:bCs/>
          <w:i/>
          <w:iCs/>
          <w:snapToGrid w:val="0"/>
          <w:szCs w:val="22"/>
          <w:u w:val="single"/>
          <w:lang w:val="el-GR"/>
        </w:rPr>
        <w:t>ΥΠΟΔΕΙΓΜΑ</w:t>
      </w:r>
      <w:r w:rsidRPr="00376B20">
        <w:rPr>
          <w:rFonts w:ascii="Arial" w:eastAsia="SimSun" w:hAnsi="Arial" w:cs="Arial"/>
          <w:b/>
          <w:bCs/>
          <w:i/>
          <w:iCs/>
          <w:snapToGrid w:val="0"/>
          <w:szCs w:val="22"/>
          <w:u w:val="single"/>
          <w:lang w:val="el-GR"/>
        </w:rPr>
        <w:t xml:space="preserve"> ΟΙΚΟΝΟΜΙΚΗΣ ΠΡΟΣΦΟΡΑΣ</w:t>
      </w:r>
    </w:p>
    <w:p w:rsidR="006C07A7" w:rsidRPr="00376B20" w:rsidRDefault="006C07A7" w:rsidP="006C07A7">
      <w:pPr>
        <w:suppressAutoHyphens w:val="0"/>
        <w:spacing w:after="0"/>
        <w:ind w:left="3600" w:hanging="3600"/>
        <w:jc w:val="center"/>
        <w:rPr>
          <w:rFonts w:ascii="Arial" w:eastAsia="SimSun" w:hAnsi="Arial" w:cs="Arial"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snapToGrid w:val="0"/>
          <w:szCs w:val="22"/>
          <w:lang w:val="el-GR"/>
        </w:rPr>
        <w:t xml:space="preserve">         Για την υπ ’</w:t>
      </w:r>
      <w:proofErr w:type="spellStart"/>
      <w:r w:rsidRPr="00376B20">
        <w:rPr>
          <w:rFonts w:ascii="Arial" w:eastAsia="SimSun" w:hAnsi="Arial" w:cs="Arial"/>
          <w:snapToGrid w:val="0"/>
          <w:szCs w:val="22"/>
          <w:lang w:val="el-GR"/>
        </w:rPr>
        <w:t>αριθμ</w:t>
      </w:r>
      <w:proofErr w:type="spellEnd"/>
      <w:r w:rsidRPr="00376B20">
        <w:rPr>
          <w:rFonts w:ascii="Arial" w:eastAsia="SimSun" w:hAnsi="Arial" w:cs="Arial"/>
          <w:snapToGrid w:val="0"/>
          <w:szCs w:val="22"/>
          <w:lang w:val="el-GR"/>
        </w:rPr>
        <w:t xml:space="preserve">. </w:t>
      </w:r>
      <w:r w:rsidR="00AE36D0" w:rsidRPr="00AE36D0">
        <w:rPr>
          <w:rFonts w:ascii="Arial" w:eastAsia="SimSun" w:hAnsi="Arial" w:cs="Arial"/>
          <w:snapToGrid w:val="0"/>
          <w:szCs w:val="22"/>
          <w:lang w:val="el-GR"/>
        </w:rPr>
        <w:t>16075</w:t>
      </w:r>
      <w:r w:rsidRPr="00AE36D0">
        <w:rPr>
          <w:rFonts w:ascii="Arial" w:eastAsia="SimSun" w:hAnsi="Arial" w:cs="Arial"/>
          <w:snapToGrid w:val="0"/>
          <w:color w:val="000000" w:themeColor="text1"/>
          <w:szCs w:val="22"/>
          <w:lang w:val="el-GR"/>
        </w:rPr>
        <w:t>/</w:t>
      </w:r>
      <w:r w:rsidR="00AE36D0" w:rsidRPr="00AE36D0">
        <w:rPr>
          <w:rFonts w:ascii="Arial" w:eastAsia="SimSun" w:hAnsi="Arial" w:cs="Arial"/>
          <w:snapToGrid w:val="0"/>
          <w:color w:val="000000" w:themeColor="text1"/>
          <w:szCs w:val="22"/>
          <w:lang w:val="el-GR"/>
        </w:rPr>
        <w:t>16-12-2019</w:t>
      </w:r>
      <w:r w:rsidR="00AE36D0">
        <w:rPr>
          <w:rFonts w:ascii="Arial" w:eastAsia="SimSun" w:hAnsi="Arial" w:cs="Arial"/>
          <w:snapToGrid w:val="0"/>
          <w:color w:val="000000" w:themeColor="text1"/>
          <w:szCs w:val="22"/>
          <w:lang w:val="el-GR"/>
        </w:rPr>
        <w:t xml:space="preserve"> </w:t>
      </w:r>
      <w:r w:rsidRPr="00376B20">
        <w:rPr>
          <w:rFonts w:ascii="Arial" w:eastAsia="SimSun" w:hAnsi="Arial" w:cs="Arial"/>
          <w:snapToGrid w:val="0"/>
          <w:szCs w:val="22"/>
          <w:lang w:val="el-GR"/>
        </w:rPr>
        <w:t>δ</w:t>
      </w:r>
      <w:r w:rsidR="00AE36D0">
        <w:rPr>
          <w:rFonts w:ascii="Arial" w:eastAsia="SimSun" w:hAnsi="Arial" w:cs="Arial"/>
          <w:snapToGrid w:val="0"/>
          <w:szCs w:val="22"/>
          <w:lang w:val="el-GR"/>
        </w:rPr>
        <w:t>ιακήρυξη του Δήμου Ηράκλειας με</w:t>
      </w:r>
      <w:r w:rsidR="00771A58">
        <w:rPr>
          <w:rFonts w:ascii="Arial" w:eastAsia="SimSun" w:hAnsi="Arial" w:cs="Arial"/>
          <w:snapToGrid w:val="0"/>
          <w:szCs w:val="22"/>
          <w:lang w:val="el-GR"/>
        </w:rPr>
        <w:t xml:space="preserve"> </w:t>
      </w:r>
      <w:bookmarkStart w:id="0" w:name="_GoBack"/>
      <w:bookmarkEnd w:id="0"/>
      <w:r w:rsidRPr="00376B20">
        <w:rPr>
          <w:rFonts w:ascii="Arial" w:eastAsia="SimSun" w:hAnsi="Arial" w:cs="Arial"/>
          <w:snapToGrid w:val="0"/>
          <w:szCs w:val="22"/>
          <w:lang w:val="el-GR"/>
        </w:rPr>
        <w:t xml:space="preserve">τίτλο: </w:t>
      </w:r>
    </w:p>
    <w:p w:rsidR="006C07A7" w:rsidRPr="00376B20" w:rsidRDefault="006C07A7" w:rsidP="006C07A7">
      <w:pPr>
        <w:suppressAutoHyphens w:val="0"/>
        <w:spacing w:after="0"/>
        <w:ind w:left="426" w:hanging="1560"/>
        <w:jc w:val="center"/>
        <w:rPr>
          <w:rFonts w:ascii="Arial" w:eastAsia="SimSun" w:hAnsi="Arial" w:cs="Arial"/>
          <w:b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b/>
          <w:snapToGrid w:val="0"/>
          <w:szCs w:val="22"/>
          <w:lang w:val="el-GR"/>
        </w:rPr>
        <w:t xml:space="preserve">                          ΣΥΝΤΗΡΗΣΗ ΤΟΥ ΠΡΑΣΙΝΟΥ ΤΩΝ ΚΟΙΝΟΧΡΗΣΤΩΝ ΧΩΡΩΝ ΚΑΙ ΤΟΥ ΧΛΟΟΤΑΠΗΤΑ</w:t>
      </w:r>
      <w:r>
        <w:rPr>
          <w:rFonts w:ascii="Arial" w:eastAsia="SimSun" w:hAnsi="Arial" w:cs="Arial"/>
          <w:b/>
          <w:snapToGrid w:val="0"/>
          <w:szCs w:val="22"/>
          <w:lang w:val="el-GR"/>
        </w:rPr>
        <w:t xml:space="preserve"> </w:t>
      </w:r>
      <w:r w:rsidRPr="00376B20">
        <w:rPr>
          <w:rFonts w:ascii="Arial" w:eastAsia="SimSun" w:hAnsi="Arial" w:cs="Arial"/>
          <w:b/>
          <w:snapToGrid w:val="0"/>
          <w:szCs w:val="22"/>
          <w:lang w:val="el-GR"/>
        </w:rPr>
        <w:t xml:space="preserve">ΓΗΠΕΔΩΝ ΠΟΔΟΣΦΑΙΡΟΥ  ΤΟΥ ΔΗΜΟΥ ΗΡΑΚΛΕΙΑΣ </w:t>
      </w:r>
    </w:p>
    <w:p w:rsidR="006C07A7" w:rsidRPr="00376B20" w:rsidRDefault="006C07A7" w:rsidP="006C07A7">
      <w:pPr>
        <w:suppressAutoHyphens w:val="0"/>
        <w:spacing w:after="0"/>
        <w:ind w:left="2466" w:hanging="3600"/>
        <w:rPr>
          <w:rFonts w:ascii="Arial" w:eastAsia="SimSun" w:hAnsi="Arial" w:cs="Arial"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snapToGrid w:val="0"/>
          <w:szCs w:val="22"/>
          <w:lang w:val="el-GR"/>
        </w:rPr>
        <w:t xml:space="preserve">                                            συνολικού προϋπολογισμού </w:t>
      </w:r>
      <w:r w:rsidRPr="00376B20">
        <w:rPr>
          <w:rFonts w:ascii="Arial" w:eastAsia="SimSun" w:hAnsi="Arial" w:cs="Arial"/>
          <w:b/>
          <w:snapToGrid w:val="0"/>
          <w:szCs w:val="22"/>
          <w:lang w:val="el-GR"/>
        </w:rPr>
        <w:t xml:space="preserve"> 16</w:t>
      </w:r>
      <w:r>
        <w:rPr>
          <w:rFonts w:ascii="Arial" w:eastAsia="SimSun" w:hAnsi="Arial" w:cs="Arial"/>
          <w:b/>
          <w:snapToGrid w:val="0"/>
          <w:szCs w:val="22"/>
          <w:lang w:val="el-GR"/>
        </w:rPr>
        <w:t>4</w:t>
      </w:r>
      <w:r w:rsidRPr="00376B20">
        <w:rPr>
          <w:rFonts w:ascii="Arial" w:eastAsia="SimSun" w:hAnsi="Arial" w:cs="Arial"/>
          <w:b/>
          <w:snapToGrid w:val="0"/>
          <w:szCs w:val="22"/>
          <w:lang w:val="el-GR"/>
        </w:rPr>
        <w:t>.</w:t>
      </w:r>
      <w:r>
        <w:rPr>
          <w:rFonts w:ascii="Arial" w:eastAsia="SimSun" w:hAnsi="Arial" w:cs="Arial"/>
          <w:b/>
          <w:snapToGrid w:val="0"/>
          <w:szCs w:val="22"/>
          <w:lang w:val="el-GR"/>
        </w:rPr>
        <w:t>140</w:t>
      </w:r>
      <w:r w:rsidRPr="00376B20">
        <w:rPr>
          <w:rFonts w:ascii="Arial" w:eastAsia="SimSun" w:hAnsi="Arial" w:cs="Arial"/>
          <w:b/>
          <w:snapToGrid w:val="0"/>
          <w:szCs w:val="22"/>
          <w:lang w:val="el-GR"/>
        </w:rPr>
        <w:t>,</w:t>
      </w:r>
      <w:r>
        <w:rPr>
          <w:rFonts w:ascii="Arial" w:eastAsia="SimSun" w:hAnsi="Arial" w:cs="Arial"/>
          <w:b/>
          <w:snapToGrid w:val="0"/>
          <w:szCs w:val="22"/>
          <w:lang w:val="el-GR"/>
        </w:rPr>
        <w:t>78</w:t>
      </w:r>
      <w:r w:rsidRPr="00376B20">
        <w:rPr>
          <w:rFonts w:ascii="Arial" w:eastAsia="SimSun" w:hAnsi="Arial" w:cs="Arial"/>
          <w:b/>
          <w:snapToGrid w:val="0"/>
          <w:szCs w:val="22"/>
          <w:lang w:val="el-GR"/>
        </w:rPr>
        <w:t>€</w:t>
      </w:r>
      <w:r w:rsidRPr="00376B20">
        <w:rPr>
          <w:rFonts w:ascii="Arial" w:eastAsia="SimSun" w:hAnsi="Arial" w:cs="Arial"/>
          <w:snapToGrid w:val="0"/>
          <w:szCs w:val="22"/>
          <w:lang w:val="el-GR"/>
        </w:rPr>
        <w:t xml:space="preserve"> με ΦΠΑ</w:t>
      </w:r>
    </w:p>
    <w:p w:rsidR="006C07A7" w:rsidRPr="00376B20" w:rsidRDefault="006C07A7" w:rsidP="006C07A7">
      <w:pPr>
        <w:suppressAutoHyphens w:val="0"/>
        <w:spacing w:after="0" w:line="360" w:lineRule="auto"/>
        <w:jc w:val="left"/>
        <w:rPr>
          <w:rFonts w:ascii="Arial" w:eastAsia="SimSun" w:hAnsi="Arial" w:cs="Arial"/>
          <w:snapToGrid w:val="0"/>
          <w:szCs w:val="22"/>
          <w:lang w:val="el-GR"/>
        </w:rPr>
      </w:pPr>
    </w:p>
    <w:p w:rsidR="006C07A7" w:rsidRPr="00376B20" w:rsidRDefault="006C07A7" w:rsidP="006C07A7">
      <w:pPr>
        <w:suppressAutoHyphens w:val="0"/>
        <w:spacing w:after="0" w:line="360" w:lineRule="auto"/>
        <w:jc w:val="left"/>
        <w:rPr>
          <w:rFonts w:ascii="Arial" w:eastAsia="SimSun" w:hAnsi="Arial" w:cs="Arial"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snapToGrid w:val="0"/>
          <w:szCs w:val="22"/>
          <w:lang w:val="el-GR"/>
        </w:rPr>
        <w:t xml:space="preserve">ΕΚΤΕΛΕΣΗ                                :  ΑΝΟΙΚΤΟΣ ΔΗΜΟΣΙΟΣ ΗΛΕΚΤΡΟΝΙΚΟΣ </w:t>
      </w:r>
    </w:p>
    <w:p w:rsidR="006C07A7" w:rsidRPr="00376B20" w:rsidRDefault="006C07A7" w:rsidP="006C07A7">
      <w:pPr>
        <w:suppressAutoHyphens w:val="0"/>
        <w:spacing w:after="0" w:line="360" w:lineRule="auto"/>
        <w:jc w:val="left"/>
        <w:rPr>
          <w:rFonts w:ascii="Arial" w:eastAsia="SimSun" w:hAnsi="Arial" w:cs="Arial"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snapToGrid w:val="0"/>
          <w:szCs w:val="22"/>
          <w:lang w:val="el-GR"/>
        </w:rPr>
        <w:t xml:space="preserve">ΚΡΙΤΗΡΙΟ ΚΑΤΑΚΥΡΩΣΗΣ       : ΠΛΕΟΝ ΣΥΜΦΕΡΟΥΣΑ ΑΠΟ ΟΙΚΟΝΟΜΙΚΗ  ΑΠΟΨΗ  </w:t>
      </w:r>
    </w:p>
    <w:p w:rsidR="006C07A7" w:rsidRPr="00376B20" w:rsidRDefault="006C07A7" w:rsidP="006C07A7">
      <w:pPr>
        <w:suppressAutoHyphens w:val="0"/>
        <w:spacing w:after="0" w:line="360" w:lineRule="auto"/>
        <w:jc w:val="left"/>
        <w:rPr>
          <w:rFonts w:ascii="Arial" w:eastAsia="SimSun" w:hAnsi="Arial" w:cs="Arial"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snapToGrid w:val="0"/>
          <w:szCs w:val="22"/>
          <w:lang w:val="el-GR"/>
        </w:rPr>
        <w:t xml:space="preserve">                                                     ΠΡΟΣΦΟΡΑ ΜΟΝΟ </w:t>
      </w:r>
      <w:r w:rsidRPr="00376B20">
        <w:rPr>
          <w:rFonts w:ascii="Arial" w:eastAsia="SimSun" w:hAnsi="Arial" w:cs="Arial"/>
          <w:b/>
          <w:snapToGrid w:val="0"/>
          <w:szCs w:val="22"/>
          <w:u w:val="single"/>
          <w:lang w:val="el-GR"/>
        </w:rPr>
        <w:t>ΒΑΣΕΙ ΤΙΜΗΣ</w:t>
      </w:r>
      <w:r w:rsidRPr="00376B20">
        <w:rPr>
          <w:rFonts w:ascii="Arial" w:eastAsia="SimSun" w:hAnsi="Arial" w:cs="Arial"/>
          <w:b/>
          <w:snapToGrid w:val="0"/>
          <w:szCs w:val="22"/>
          <w:lang w:val="el-GR"/>
        </w:rPr>
        <w:t xml:space="preserve"> </w:t>
      </w:r>
      <w:r w:rsidRPr="00376B20">
        <w:rPr>
          <w:rFonts w:ascii="Arial" w:eastAsia="SimSun" w:hAnsi="Arial" w:cs="Arial"/>
          <w:snapToGrid w:val="0"/>
          <w:szCs w:val="22"/>
          <w:lang w:val="el-GR"/>
        </w:rPr>
        <w:t>(ΧΑΜΗΛΟΤΕΡΗ ΤΙΜΗ)</w:t>
      </w:r>
    </w:p>
    <w:p w:rsidR="006C07A7" w:rsidRPr="00376B20" w:rsidRDefault="006C07A7" w:rsidP="006C07A7">
      <w:pPr>
        <w:suppressAutoHyphens w:val="0"/>
        <w:spacing w:after="0" w:line="360" w:lineRule="auto"/>
        <w:jc w:val="left"/>
        <w:rPr>
          <w:rFonts w:ascii="Arial" w:eastAsia="SimSun" w:hAnsi="Arial" w:cs="Arial"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snapToGrid w:val="0"/>
          <w:szCs w:val="22"/>
          <w:lang w:val="el-GR"/>
        </w:rPr>
        <w:t>Επιχείρηση :</w:t>
      </w:r>
    </w:p>
    <w:p w:rsidR="006C07A7" w:rsidRPr="00376B20" w:rsidRDefault="006C07A7" w:rsidP="006C07A7">
      <w:pPr>
        <w:suppressAutoHyphens w:val="0"/>
        <w:spacing w:after="0" w:line="360" w:lineRule="auto"/>
        <w:jc w:val="left"/>
        <w:rPr>
          <w:rFonts w:ascii="Arial" w:eastAsia="SimSun" w:hAnsi="Arial" w:cs="Arial"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snapToGrid w:val="0"/>
          <w:szCs w:val="22"/>
          <w:lang w:val="el-GR"/>
        </w:rPr>
        <w:t>Έδρα :</w:t>
      </w:r>
    </w:p>
    <w:p w:rsidR="006C07A7" w:rsidRPr="00376B20" w:rsidRDefault="006C07A7" w:rsidP="006C07A7">
      <w:pPr>
        <w:suppressAutoHyphens w:val="0"/>
        <w:spacing w:after="0" w:line="360" w:lineRule="auto"/>
        <w:jc w:val="left"/>
        <w:rPr>
          <w:rFonts w:ascii="Arial" w:eastAsia="SimSun" w:hAnsi="Arial" w:cs="Arial"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snapToGrid w:val="0"/>
          <w:szCs w:val="22"/>
          <w:lang w:val="el-GR"/>
        </w:rPr>
        <w:t xml:space="preserve">Διεύθυνση: </w:t>
      </w:r>
    </w:p>
    <w:p w:rsidR="006C07A7" w:rsidRPr="00376B20" w:rsidRDefault="006C07A7" w:rsidP="006C07A7">
      <w:pPr>
        <w:suppressAutoHyphens w:val="0"/>
        <w:spacing w:after="0" w:line="360" w:lineRule="auto"/>
        <w:jc w:val="left"/>
        <w:rPr>
          <w:rFonts w:ascii="Arial" w:eastAsia="SimSun" w:hAnsi="Arial" w:cs="Arial"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snapToGrid w:val="0"/>
          <w:szCs w:val="22"/>
          <w:lang w:val="el-GR"/>
        </w:rPr>
        <w:t>Τηλέφωνο:</w:t>
      </w:r>
    </w:p>
    <w:p w:rsidR="006C07A7" w:rsidRPr="00376B20" w:rsidRDefault="006C07A7" w:rsidP="006C07A7">
      <w:pPr>
        <w:suppressAutoHyphens w:val="0"/>
        <w:spacing w:after="0" w:line="360" w:lineRule="auto"/>
        <w:jc w:val="left"/>
        <w:rPr>
          <w:rFonts w:ascii="Arial" w:eastAsia="SimSun" w:hAnsi="Arial" w:cs="Arial"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snapToGrid w:val="0"/>
          <w:szCs w:val="22"/>
          <w:lang w:val="el-GR"/>
        </w:rPr>
        <w:t>Φαξ:</w:t>
      </w:r>
    </w:p>
    <w:tbl>
      <w:tblPr>
        <w:tblpPr w:leftFromText="180" w:rightFromText="180" w:vertAnchor="text" w:horzAnchor="margin" w:tblpXSpec="center" w:tblpY="32"/>
        <w:tblW w:w="10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2019"/>
        <w:gridCol w:w="3772"/>
      </w:tblGrid>
      <w:tr w:rsidR="006C07A7" w:rsidRPr="00376B20" w:rsidTr="007D56E2">
        <w:trPr>
          <w:trHeight w:val="999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A7" w:rsidRPr="00376B20" w:rsidRDefault="006C07A7" w:rsidP="007D56E2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snapToGrid w:val="0"/>
                <w:color w:val="FF0000"/>
                <w:szCs w:val="22"/>
                <w:lang w:val="el-GR"/>
              </w:rPr>
            </w:pPr>
            <w:r w:rsidRPr="00376B20"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  <w:t xml:space="preserve">ΕΙΔΟΣ ΕΡΓΑΣΙΩΝ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A7" w:rsidRPr="00376B20" w:rsidRDefault="006C07A7" w:rsidP="007D56E2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snapToGrid w:val="0"/>
                <w:szCs w:val="22"/>
                <w:lang w:val="el-GR"/>
              </w:rPr>
            </w:pPr>
            <w:r w:rsidRPr="00376B20">
              <w:rPr>
                <w:rFonts w:ascii="Arial" w:eastAsia="SimSun" w:hAnsi="Arial" w:cs="Arial"/>
                <w:snapToGrid w:val="0"/>
                <w:szCs w:val="22"/>
                <w:lang w:val="el-GR"/>
              </w:rPr>
              <w:t xml:space="preserve">ΣΥΝΟΛΟ </w:t>
            </w:r>
          </w:p>
          <w:p w:rsidR="006C07A7" w:rsidRPr="00376B20" w:rsidRDefault="006C07A7" w:rsidP="007D56E2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snapToGrid w:val="0"/>
                <w:szCs w:val="22"/>
                <w:lang w:val="el-GR"/>
              </w:rPr>
            </w:pPr>
            <w:r w:rsidRPr="00376B20">
              <w:rPr>
                <w:rFonts w:ascii="Arial" w:eastAsia="SimSun" w:hAnsi="Arial" w:cs="Arial"/>
                <w:snapToGrid w:val="0"/>
                <w:szCs w:val="22"/>
                <w:lang w:val="el-GR"/>
              </w:rPr>
              <w:t>(αριθμητικώς)</w:t>
            </w:r>
          </w:p>
          <w:p w:rsidR="006C07A7" w:rsidRPr="00376B20" w:rsidRDefault="006C07A7" w:rsidP="007D56E2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snapToGrid w:val="0"/>
                <w:szCs w:val="22"/>
                <w:lang w:val="el-GR"/>
              </w:rPr>
            </w:pPr>
            <w:r w:rsidRPr="00376B20">
              <w:rPr>
                <w:rFonts w:ascii="Arial" w:eastAsia="SimSun" w:hAnsi="Arial" w:cs="Arial"/>
                <w:snapToGrid w:val="0"/>
                <w:szCs w:val="22"/>
                <w:lang w:val="el-GR"/>
              </w:rPr>
              <w:t>(€)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A7" w:rsidRPr="00376B20" w:rsidRDefault="006C07A7" w:rsidP="007D56E2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snapToGrid w:val="0"/>
                <w:szCs w:val="22"/>
                <w:lang w:val="el-GR"/>
              </w:rPr>
            </w:pPr>
            <w:r w:rsidRPr="00376B20">
              <w:rPr>
                <w:rFonts w:ascii="Arial" w:eastAsia="SimSun" w:hAnsi="Arial" w:cs="Arial"/>
                <w:snapToGrid w:val="0"/>
                <w:szCs w:val="22"/>
                <w:lang w:val="el-GR"/>
              </w:rPr>
              <w:t>ΣΥΝΟΛΟ</w:t>
            </w:r>
          </w:p>
          <w:p w:rsidR="006C07A7" w:rsidRPr="00376B20" w:rsidRDefault="006C07A7" w:rsidP="007D56E2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snapToGrid w:val="0"/>
                <w:szCs w:val="22"/>
                <w:lang w:val="el-GR"/>
              </w:rPr>
            </w:pPr>
            <w:r w:rsidRPr="00376B20">
              <w:rPr>
                <w:rFonts w:ascii="Arial" w:eastAsia="SimSun" w:hAnsi="Arial" w:cs="Arial"/>
                <w:snapToGrid w:val="0"/>
                <w:szCs w:val="22"/>
                <w:lang w:val="el-GR"/>
              </w:rPr>
              <w:t>(ολογράφως)</w:t>
            </w:r>
          </w:p>
        </w:tc>
      </w:tr>
      <w:tr w:rsidR="006C07A7" w:rsidRPr="00771A58" w:rsidTr="007D56E2">
        <w:trPr>
          <w:trHeight w:val="672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A7" w:rsidRPr="00376B20" w:rsidRDefault="006C07A7" w:rsidP="007D56E2">
            <w:pPr>
              <w:suppressAutoHyphens w:val="0"/>
              <w:spacing w:after="0"/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</w:pPr>
            <w:r w:rsidRPr="00376B20"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  <w:t>ΣΥΝΤΗΡΗΣΗ ΤΟΥ ΠΡΑΣΙΝΟΥ ΤΩΝ ΚΟΙΝΟΧΡΗΣΤΩΝ ΧΩΡΩΝ ΚΑΙ ΤΟΥ ΧΛΟΟΤΑΠΗΤΑ ΤΩΝ ΓΗΠΕΔΩΝ ΠΟΔΟΣΦΑΙΡΟΥ  ΤΟΥ ΔΗΜΟΥ ΗΡΑΚΛΕΙΑΣ</w:t>
            </w:r>
          </w:p>
          <w:p w:rsidR="006C07A7" w:rsidRPr="00376B20" w:rsidRDefault="006C07A7" w:rsidP="007D56E2">
            <w:pPr>
              <w:suppressAutoHyphens w:val="0"/>
              <w:spacing w:after="0"/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</w:pPr>
          </w:p>
          <w:p w:rsidR="006C07A7" w:rsidRPr="00376B20" w:rsidRDefault="006C07A7" w:rsidP="007D56E2">
            <w:pPr>
              <w:suppressAutoHyphens w:val="0"/>
              <w:spacing w:after="0"/>
              <w:rPr>
                <w:rFonts w:ascii="Arial" w:eastAsia="SimSun" w:hAnsi="Arial" w:cs="Arial"/>
                <w:snapToGrid w:val="0"/>
                <w:szCs w:val="22"/>
                <w:lang w:val="el-GR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A7" w:rsidRPr="00376B20" w:rsidRDefault="006C07A7" w:rsidP="007D56E2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A7" w:rsidRPr="00376B20" w:rsidRDefault="006C07A7" w:rsidP="007D56E2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</w:pPr>
          </w:p>
        </w:tc>
      </w:tr>
      <w:tr w:rsidR="006C07A7" w:rsidRPr="00376B20" w:rsidTr="007D56E2">
        <w:trPr>
          <w:trHeight w:val="740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A7" w:rsidRPr="00376B20" w:rsidRDefault="006C07A7" w:rsidP="007D56E2">
            <w:pPr>
              <w:suppressAutoHyphens w:val="0"/>
              <w:spacing w:after="0"/>
              <w:jc w:val="right"/>
              <w:rPr>
                <w:rFonts w:ascii="Arial" w:eastAsia="SimSun" w:hAnsi="Arial" w:cs="Arial"/>
                <w:snapToGrid w:val="0"/>
                <w:szCs w:val="22"/>
                <w:lang w:val="el-GR"/>
              </w:rPr>
            </w:pPr>
            <w:r w:rsidRPr="00376B20"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  <w:t>ΦΠΑ (2</w:t>
            </w:r>
            <w:r w:rsidRPr="00376B20">
              <w:rPr>
                <w:rFonts w:ascii="Arial" w:eastAsia="SimSun" w:hAnsi="Arial" w:cs="Arial"/>
                <w:b/>
                <w:snapToGrid w:val="0"/>
                <w:szCs w:val="22"/>
                <w:lang w:val="en-US"/>
              </w:rPr>
              <w:t>4</w:t>
            </w:r>
            <w:r w:rsidRPr="00376B20"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  <w:t>%)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A7" w:rsidRPr="00376B20" w:rsidRDefault="006C07A7" w:rsidP="007D56E2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A7" w:rsidRPr="00376B20" w:rsidRDefault="006C07A7" w:rsidP="007D56E2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</w:pPr>
          </w:p>
        </w:tc>
      </w:tr>
      <w:tr w:rsidR="006C07A7" w:rsidRPr="00376B20" w:rsidTr="007D56E2">
        <w:trPr>
          <w:trHeight w:val="679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A7" w:rsidRPr="00376B20" w:rsidRDefault="006C07A7" w:rsidP="007D56E2">
            <w:pPr>
              <w:suppressAutoHyphens w:val="0"/>
              <w:spacing w:after="0"/>
              <w:jc w:val="right"/>
              <w:rPr>
                <w:rFonts w:ascii="Arial" w:eastAsia="SimSun" w:hAnsi="Arial" w:cs="Arial"/>
                <w:snapToGrid w:val="0"/>
                <w:szCs w:val="22"/>
                <w:lang w:val="el-GR"/>
              </w:rPr>
            </w:pPr>
            <w:r w:rsidRPr="00376B20"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  <w:t>ΓΕΝΙΚΟ ΣΥΝΟΛΟ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A7" w:rsidRPr="00376B20" w:rsidRDefault="006C07A7" w:rsidP="007D56E2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7A7" w:rsidRPr="00376B20" w:rsidRDefault="006C07A7" w:rsidP="007D56E2">
            <w:pPr>
              <w:suppressAutoHyphens w:val="0"/>
              <w:spacing w:after="0"/>
              <w:jc w:val="center"/>
              <w:rPr>
                <w:rFonts w:ascii="Arial" w:eastAsia="SimSun" w:hAnsi="Arial" w:cs="Arial"/>
                <w:b/>
                <w:snapToGrid w:val="0"/>
                <w:szCs w:val="22"/>
                <w:lang w:val="el-GR"/>
              </w:rPr>
            </w:pPr>
          </w:p>
        </w:tc>
      </w:tr>
    </w:tbl>
    <w:p w:rsidR="006C07A7" w:rsidRPr="00376B20" w:rsidRDefault="006C07A7" w:rsidP="006C07A7">
      <w:pPr>
        <w:suppressAutoHyphens w:val="0"/>
        <w:spacing w:after="0"/>
        <w:jc w:val="left"/>
        <w:rPr>
          <w:rFonts w:ascii="Arial" w:eastAsia="SimSun" w:hAnsi="Arial" w:cs="Arial"/>
          <w:snapToGrid w:val="0"/>
          <w:szCs w:val="22"/>
          <w:lang w:val="el-GR"/>
        </w:rPr>
      </w:pPr>
    </w:p>
    <w:p w:rsidR="006C07A7" w:rsidRPr="00376B20" w:rsidRDefault="006C07A7" w:rsidP="006C0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 w:val="0"/>
        <w:spacing w:after="0"/>
        <w:jc w:val="left"/>
        <w:rPr>
          <w:rFonts w:ascii="Arial" w:eastAsia="SimSun" w:hAnsi="Arial" w:cs="Arial"/>
          <w:b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b/>
          <w:snapToGrid w:val="0"/>
          <w:szCs w:val="22"/>
          <w:lang w:val="el-GR"/>
        </w:rPr>
        <w:t>Ημερομηνία…………………</w:t>
      </w:r>
    </w:p>
    <w:p w:rsidR="006C07A7" w:rsidRPr="00376B20" w:rsidRDefault="006C07A7" w:rsidP="006C0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 w:val="0"/>
        <w:spacing w:after="0"/>
        <w:jc w:val="left"/>
        <w:rPr>
          <w:rFonts w:ascii="Arial" w:eastAsia="SimSun" w:hAnsi="Arial" w:cs="Arial"/>
          <w:b/>
          <w:snapToGrid w:val="0"/>
          <w:szCs w:val="22"/>
          <w:lang w:val="el-GR"/>
        </w:rPr>
      </w:pPr>
    </w:p>
    <w:p w:rsidR="006C07A7" w:rsidRPr="00376B20" w:rsidRDefault="006C07A7" w:rsidP="006C0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 w:val="0"/>
        <w:spacing w:after="0"/>
        <w:jc w:val="left"/>
        <w:rPr>
          <w:rFonts w:ascii="Arial" w:eastAsia="SimSun" w:hAnsi="Arial" w:cs="Arial"/>
          <w:b/>
          <w:snapToGrid w:val="0"/>
          <w:szCs w:val="22"/>
          <w:u w:val="single"/>
          <w:lang w:val="el-GR"/>
        </w:rPr>
      </w:pPr>
      <w:r w:rsidRPr="00376B20">
        <w:rPr>
          <w:rFonts w:ascii="Arial" w:eastAsia="SimSun" w:hAnsi="Arial" w:cs="Arial"/>
          <w:b/>
          <w:snapToGrid w:val="0"/>
          <w:szCs w:val="22"/>
          <w:u w:val="single"/>
          <w:lang w:val="el-GR"/>
        </w:rPr>
        <w:t>Ο Προσφέρων</w:t>
      </w:r>
      <w:r w:rsidRPr="00376B20">
        <w:rPr>
          <w:rFonts w:ascii="Arial" w:eastAsia="SimSun" w:hAnsi="Arial" w:cs="Arial"/>
          <w:snapToGrid w:val="0"/>
          <w:szCs w:val="22"/>
          <w:lang w:val="el-GR"/>
        </w:rPr>
        <w:t xml:space="preserve">                                                                    </w:t>
      </w:r>
    </w:p>
    <w:p w:rsidR="006C07A7" w:rsidRPr="00376B20" w:rsidRDefault="006C07A7" w:rsidP="006C0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 w:val="0"/>
        <w:spacing w:after="0"/>
        <w:ind w:firstLine="720"/>
        <w:jc w:val="left"/>
        <w:rPr>
          <w:rFonts w:ascii="Arial" w:eastAsia="SimSun" w:hAnsi="Arial" w:cs="Arial"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snapToGrid w:val="0"/>
          <w:szCs w:val="22"/>
          <w:lang w:val="el-GR"/>
        </w:rPr>
        <w:t xml:space="preserve">                                                                               </w:t>
      </w:r>
    </w:p>
    <w:p w:rsidR="006C07A7" w:rsidRPr="00376B20" w:rsidRDefault="006C07A7" w:rsidP="006C0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 w:val="0"/>
        <w:spacing w:after="0"/>
        <w:jc w:val="left"/>
        <w:rPr>
          <w:rFonts w:ascii="Arial" w:eastAsia="SimSun" w:hAnsi="Arial" w:cs="Arial"/>
          <w:snapToGrid w:val="0"/>
          <w:szCs w:val="22"/>
          <w:lang w:val="el-GR"/>
        </w:rPr>
      </w:pPr>
    </w:p>
    <w:p w:rsidR="006C07A7" w:rsidRPr="00376B20" w:rsidRDefault="006C07A7" w:rsidP="006C0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 w:val="0"/>
        <w:spacing w:after="0"/>
        <w:jc w:val="left"/>
        <w:rPr>
          <w:rFonts w:ascii="Arial" w:eastAsia="SimSun" w:hAnsi="Arial" w:cs="Arial"/>
          <w:snapToGrid w:val="0"/>
          <w:szCs w:val="22"/>
          <w:lang w:val="el-GR"/>
        </w:rPr>
      </w:pPr>
    </w:p>
    <w:p w:rsidR="006C07A7" w:rsidRPr="00376B20" w:rsidRDefault="006C07A7" w:rsidP="006C0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 w:val="0"/>
        <w:spacing w:after="0"/>
        <w:jc w:val="left"/>
        <w:rPr>
          <w:rFonts w:ascii="Arial" w:eastAsia="SimSun" w:hAnsi="Arial" w:cs="Arial"/>
          <w:snapToGrid w:val="0"/>
          <w:szCs w:val="22"/>
          <w:lang w:val="el-GR"/>
        </w:rPr>
      </w:pPr>
      <w:r w:rsidRPr="00376B20">
        <w:rPr>
          <w:rFonts w:ascii="Arial" w:eastAsia="SimSun" w:hAnsi="Arial" w:cs="Arial"/>
          <w:snapToGrid w:val="0"/>
          <w:szCs w:val="22"/>
          <w:lang w:val="el-GR"/>
        </w:rPr>
        <w:t>(σφραγίδα, υπογραφή  )</w:t>
      </w:r>
    </w:p>
    <w:p w:rsidR="006C07A7" w:rsidRPr="00376B20" w:rsidRDefault="006C07A7" w:rsidP="006C07A7">
      <w:pPr>
        <w:tabs>
          <w:tab w:val="left" w:pos="284"/>
        </w:tabs>
        <w:rPr>
          <w:sz w:val="20"/>
          <w:szCs w:val="20"/>
          <w:lang w:val="el-GR"/>
        </w:rPr>
      </w:pPr>
    </w:p>
    <w:p w:rsidR="00B15C2E" w:rsidRDefault="00B15C2E"/>
    <w:sectPr w:rsidR="00B15C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7E5"/>
    <w:rsid w:val="00107F5C"/>
    <w:rsid w:val="005C3B29"/>
    <w:rsid w:val="005F77E5"/>
    <w:rsid w:val="006C07A7"/>
    <w:rsid w:val="00771A58"/>
    <w:rsid w:val="00A20CDF"/>
    <w:rsid w:val="00AE36D0"/>
    <w:rsid w:val="00B15C2E"/>
    <w:rsid w:val="00DC7406"/>
    <w:rsid w:val="00FB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7A7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7A7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9</cp:revision>
  <dcterms:created xsi:type="dcterms:W3CDTF">2019-12-12T08:23:00Z</dcterms:created>
  <dcterms:modified xsi:type="dcterms:W3CDTF">2019-12-16T10:53:00Z</dcterms:modified>
</cp:coreProperties>
</file>