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7951B" w14:textId="083EFFD3" w:rsidR="0073637E" w:rsidRPr="00376B20" w:rsidRDefault="00903D76" w:rsidP="0073637E">
      <w:pPr>
        <w:keepNext/>
        <w:suppressAutoHyphens w:val="0"/>
        <w:spacing w:before="240" w:after="60"/>
        <w:jc w:val="center"/>
        <w:outlineLvl w:val="1"/>
        <w:rPr>
          <w:rFonts w:ascii="Arial" w:eastAsia="SimSun" w:hAnsi="Arial" w:cs="Arial"/>
          <w:b/>
          <w:bCs/>
          <w:i/>
          <w:iCs/>
          <w:snapToGrid w:val="0"/>
          <w:color w:val="FFFFFF"/>
          <w:szCs w:val="22"/>
          <w:u w:val="single"/>
          <w:lang w:val="el-GR"/>
        </w:rPr>
      </w:pPr>
      <w:r>
        <w:rPr>
          <w:rFonts w:ascii="Arial" w:eastAsia="SimSun" w:hAnsi="Arial" w:cs="Arial"/>
          <w:b/>
          <w:bCs/>
          <w:i/>
          <w:iCs/>
          <w:snapToGrid w:val="0"/>
          <w:szCs w:val="22"/>
          <w:u w:val="single"/>
          <w:lang w:val="el-GR"/>
        </w:rPr>
        <w:t xml:space="preserve">ΕΝΤΥΠΟ </w:t>
      </w:r>
      <w:r w:rsidR="0073637E" w:rsidRPr="00376B20">
        <w:rPr>
          <w:rFonts w:ascii="Arial" w:eastAsia="SimSun" w:hAnsi="Arial" w:cs="Arial"/>
          <w:b/>
          <w:bCs/>
          <w:i/>
          <w:iCs/>
          <w:snapToGrid w:val="0"/>
          <w:szCs w:val="22"/>
          <w:u w:val="single"/>
          <w:lang w:val="el-GR"/>
        </w:rPr>
        <w:t xml:space="preserve"> ΟΙΚΟΝΟΜΙΚΗΣ ΠΡΟΣΦΟΡΑΣ</w:t>
      </w:r>
    </w:p>
    <w:p w14:paraId="6BDFE766" w14:textId="08503820" w:rsidR="0073637E" w:rsidRPr="00EB1368" w:rsidRDefault="0073637E" w:rsidP="0073637E">
      <w:pPr>
        <w:suppressAutoHyphens w:val="0"/>
        <w:spacing w:after="0"/>
        <w:ind w:left="3600" w:hanging="3600"/>
        <w:jc w:val="center"/>
        <w:rPr>
          <w:rFonts w:ascii="Arial" w:eastAsia="SimSun" w:hAnsi="Arial" w:cs="Arial"/>
          <w:snapToGrid w:val="0"/>
          <w:color w:val="00000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</w:t>
      </w:r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Για την </w:t>
      </w:r>
      <w:proofErr w:type="spellStart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>υπ</w:t>
      </w:r>
      <w:proofErr w:type="spellEnd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’</w:t>
      </w:r>
      <w:proofErr w:type="spellStart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>αριθμ</w:t>
      </w:r>
      <w:proofErr w:type="spellEnd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>.</w:t>
      </w:r>
      <w:r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</w:t>
      </w:r>
      <w:bookmarkStart w:id="0" w:name="_GoBack"/>
      <w:r w:rsidR="003609CA" w:rsidRPr="00B8626B">
        <w:rPr>
          <w:rFonts w:ascii="Arial" w:eastAsia="SimSun" w:hAnsi="Arial" w:cs="Arial"/>
          <w:b/>
          <w:snapToGrid w:val="0"/>
          <w:color w:val="000000"/>
          <w:szCs w:val="22"/>
          <w:lang w:val="el-GR"/>
        </w:rPr>
        <w:t>14789</w:t>
      </w:r>
      <w:r w:rsidRPr="00B8626B">
        <w:rPr>
          <w:rFonts w:ascii="Arial" w:eastAsia="SimSun" w:hAnsi="Arial" w:cs="Arial"/>
          <w:b/>
          <w:snapToGrid w:val="0"/>
          <w:color w:val="000000"/>
          <w:szCs w:val="22"/>
          <w:lang w:val="el-GR"/>
        </w:rPr>
        <w:t>/</w:t>
      </w:r>
      <w:r w:rsidR="003609CA" w:rsidRPr="00B8626B">
        <w:rPr>
          <w:rFonts w:ascii="Arial" w:eastAsia="SimSun" w:hAnsi="Arial" w:cs="Arial"/>
          <w:b/>
          <w:snapToGrid w:val="0"/>
          <w:color w:val="000000"/>
          <w:szCs w:val="22"/>
          <w:lang w:val="el-GR"/>
        </w:rPr>
        <w:t>19-12-2023</w:t>
      </w:r>
      <w:r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</w:t>
      </w:r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</w:t>
      </w:r>
      <w:bookmarkEnd w:id="0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διακήρυξη του Δήμου Ηράκλειας </w:t>
      </w:r>
    </w:p>
    <w:p w14:paraId="07BD35E9" w14:textId="77777777" w:rsidR="0073637E" w:rsidRPr="00376B20" w:rsidRDefault="0073637E" w:rsidP="0073637E">
      <w:pPr>
        <w:suppressAutoHyphens w:val="0"/>
        <w:spacing w:after="0"/>
        <w:ind w:left="3600" w:hanging="3600"/>
        <w:jc w:val="center"/>
        <w:rPr>
          <w:rFonts w:ascii="Arial" w:eastAsia="SimSun" w:hAnsi="Arial" w:cs="Arial"/>
          <w:snapToGrid w:val="0"/>
          <w:szCs w:val="22"/>
          <w:lang w:val="el-GR"/>
        </w:rPr>
      </w:pPr>
      <w:r>
        <w:rPr>
          <w:rFonts w:ascii="Arial" w:eastAsia="SimSun" w:hAnsi="Arial" w:cs="Arial"/>
          <w:snapToGrid w:val="0"/>
          <w:szCs w:val="22"/>
          <w:lang w:val="el-GR"/>
        </w:rPr>
        <w:t xml:space="preserve">με 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τίτλο: </w:t>
      </w:r>
    </w:p>
    <w:p w14:paraId="00C9D6E2" w14:textId="77777777" w:rsidR="0073637E" w:rsidRPr="00376B20" w:rsidRDefault="0073637E" w:rsidP="0073637E">
      <w:pPr>
        <w:suppressAutoHyphens w:val="0"/>
        <w:spacing w:after="0"/>
        <w:ind w:left="426" w:hanging="1560"/>
        <w:jc w:val="center"/>
        <w:rPr>
          <w:rFonts w:ascii="Arial" w:eastAsia="SimSun" w:hAnsi="Arial" w:cs="Arial"/>
          <w:b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                         ΣΥΝΤΗΡΗΣΗ ΤΟΥ ΠΡΑΣΙΝΟΥ ΤΩΝ ΚΟΙΝΟΧΡΗΣΤΩΝ ΧΩΡΩΝ ΚΑΙ ΤΟΥ ΧΛΟΟΤΑΠΗΤΑ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 xml:space="preserve"> 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ΓΗΠΕΔΩΝ ΠΟΔΟΣΦΑΙΡΟΥ  ΤΟΥ ΔΗΜΟΥ ΗΡΑΚΛΕΙΑΣ </w:t>
      </w:r>
    </w:p>
    <w:p w14:paraId="5A454828" w14:textId="1CBD02E6" w:rsidR="0073637E" w:rsidRPr="00376B20" w:rsidRDefault="0073637E" w:rsidP="0073637E">
      <w:pPr>
        <w:suppressAutoHyphens w:val="0"/>
        <w:spacing w:after="0"/>
        <w:ind w:left="2466" w:hanging="3600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συνολικού προϋπολογισμού 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1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89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.</w:t>
      </w:r>
      <w:r w:rsidR="00007757" w:rsidRPr="003609CA">
        <w:rPr>
          <w:rFonts w:ascii="Arial" w:eastAsia="SimSun" w:hAnsi="Arial" w:cs="Arial"/>
          <w:b/>
          <w:snapToGrid w:val="0"/>
          <w:szCs w:val="22"/>
          <w:lang w:val="el-GR"/>
        </w:rPr>
        <w:t>262,08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€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με ΦΠΑ</w:t>
      </w:r>
    </w:p>
    <w:p w14:paraId="2EEE1F3E" w14:textId="77777777"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14:paraId="0031645F" w14:textId="77777777"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ΕΚΤΕΛΕΣΗ                                :  ΑΝΟΙΚΤΟΣ ΔΗΜΟΣΙΟΣ ΗΛΕΚΤΡΟΝΙΚΟΣ </w:t>
      </w:r>
    </w:p>
    <w:p w14:paraId="01E431A2" w14:textId="77777777" w:rsidR="0073637E" w:rsidRPr="00376B20" w:rsidRDefault="0073637E" w:rsidP="0073637E">
      <w:pPr>
        <w:suppressAutoHyphens w:val="0"/>
        <w:spacing w:after="0" w:line="360" w:lineRule="auto"/>
        <w:ind w:left="3261" w:hanging="3261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ΚΡΙΤΗΡΙΟ ΚΑΤΑΚΥΡΩΣΗΣ       : ΠΛΕΟΝ ΣΥΜΦΕΡΟΥΣΑ ΑΠΟ ΟΙΚΟΝΟΜΙΚΗ                                         </w:t>
      </w:r>
      <w:r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ΠΡΟΣΦΟΡΑ ΜΟΝΟ </w:t>
      </w:r>
      <w:r w:rsidRPr="00376B20">
        <w:rPr>
          <w:rFonts w:ascii="Arial" w:eastAsia="SimSun" w:hAnsi="Arial" w:cs="Arial"/>
          <w:b/>
          <w:snapToGrid w:val="0"/>
          <w:szCs w:val="22"/>
          <w:u w:val="single"/>
          <w:lang w:val="el-GR"/>
        </w:rPr>
        <w:t>ΒΑΣΕΙ ΤΙΜΗΣ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(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>ΧΑΜΗΛΟΤΕΡΗ ΤΙΜΗ)</w:t>
      </w:r>
    </w:p>
    <w:p w14:paraId="2A50D245" w14:textId="77777777"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Επιχείρηση :</w:t>
      </w:r>
    </w:p>
    <w:p w14:paraId="799F6EAD" w14:textId="77777777"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Έδρα :</w:t>
      </w:r>
    </w:p>
    <w:p w14:paraId="7465EA0E" w14:textId="77777777"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Διεύθυνση: </w:t>
      </w:r>
    </w:p>
    <w:p w14:paraId="04D0FF6B" w14:textId="77777777"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Τηλέφωνο:</w:t>
      </w:r>
    </w:p>
    <w:p w14:paraId="60E367BD" w14:textId="77777777"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Φαξ:</w:t>
      </w:r>
    </w:p>
    <w:tbl>
      <w:tblPr>
        <w:tblpPr w:leftFromText="180" w:rightFromText="180" w:vertAnchor="text" w:horzAnchor="margin" w:tblpXSpec="center" w:tblpY="32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2019"/>
        <w:gridCol w:w="3772"/>
      </w:tblGrid>
      <w:tr w:rsidR="0073637E" w:rsidRPr="00376B20" w14:paraId="3B5F1E18" w14:textId="77777777" w:rsidTr="00A13EB6">
        <w:trPr>
          <w:trHeight w:val="99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9C86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color w:val="FF000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 xml:space="preserve">ΕΙΔΟΣ ΕΡΓΑΣΙΩΝ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7281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 xml:space="preserve">ΣΥΝΟΛΟ </w:t>
            </w:r>
          </w:p>
          <w:p w14:paraId="10D9B70D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(αριθμητικώς)</w:t>
            </w:r>
          </w:p>
          <w:p w14:paraId="0B502EB0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(€)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DBEC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ΣΥΝΟΛΟ</w:t>
            </w:r>
          </w:p>
          <w:p w14:paraId="2DD0B93D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(ολογράφως)</w:t>
            </w:r>
          </w:p>
        </w:tc>
      </w:tr>
      <w:tr w:rsidR="0073637E" w:rsidRPr="003609CA" w14:paraId="2CF19827" w14:textId="77777777" w:rsidTr="00A13EB6">
        <w:trPr>
          <w:trHeight w:val="672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5CC1" w14:textId="77777777" w:rsidR="0073637E" w:rsidRPr="00376B20" w:rsidRDefault="0073637E" w:rsidP="00A13EB6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ΣΥΝΤΗΡΗΣΗ ΤΟΥ ΠΡΑΣΙΝΟΥ ΤΩΝ ΚΟΙΝΟΧΡΗΣΤΩΝ ΧΩΡΩΝ ΚΑΙ ΤΟΥ ΧΛΟΟΤΑΠΗΤΑ ΤΩΝ ΓΗΠΕΔΩΝ ΠΟΔΟΣΦΑΙΡΟΥ  ΤΟΥ ΔΗΜΟΥ ΗΡΑΚΛΕΙΑΣ</w:t>
            </w:r>
          </w:p>
          <w:p w14:paraId="1A7D3062" w14:textId="77777777" w:rsidR="0073637E" w:rsidRPr="00376B20" w:rsidRDefault="0073637E" w:rsidP="00A13EB6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  <w:p w14:paraId="4FB5D207" w14:textId="77777777" w:rsidR="0073637E" w:rsidRPr="00376B20" w:rsidRDefault="0073637E" w:rsidP="00A13EB6">
            <w:pPr>
              <w:suppressAutoHyphens w:val="0"/>
              <w:spacing w:after="0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39C0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411D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  <w:tr w:rsidR="0073637E" w:rsidRPr="00376B20" w14:paraId="42594368" w14:textId="77777777" w:rsidTr="00A13EB6">
        <w:trPr>
          <w:trHeight w:val="74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E6DC" w14:textId="77777777" w:rsidR="0073637E" w:rsidRPr="00376B20" w:rsidRDefault="0073637E" w:rsidP="00A13EB6">
            <w:pPr>
              <w:suppressAutoHyphens w:val="0"/>
              <w:spacing w:after="0"/>
              <w:jc w:val="right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ΦΠΑ (2</w:t>
            </w: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n-US"/>
              </w:rPr>
              <w:t>4</w:t>
            </w: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%)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7155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9F27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  <w:tr w:rsidR="0073637E" w:rsidRPr="00376B20" w14:paraId="76C694EC" w14:textId="77777777" w:rsidTr="00A13EB6">
        <w:trPr>
          <w:trHeight w:val="67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B502" w14:textId="77777777" w:rsidR="0073637E" w:rsidRPr="00376B20" w:rsidRDefault="0073637E" w:rsidP="00A13EB6">
            <w:pPr>
              <w:suppressAutoHyphens w:val="0"/>
              <w:spacing w:after="0"/>
              <w:jc w:val="right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ΓΕΝΙΚΟ ΣΥΝΟΛΟ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11D4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AE7D" w14:textId="77777777"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</w:tbl>
    <w:p w14:paraId="3B4C25AF" w14:textId="77777777" w:rsidR="0073637E" w:rsidRPr="00376B20" w:rsidRDefault="0073637E" w:rsidP="0073637E">
      <w:pP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14:paraId="734E7F77" w14:textId="77777777"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Ημερομηνία…………………</w:t>
      </w:r>
    </w:p>
    <w:p w14:paraId="257CF0B8" w14:textId="77777777"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lang w:val="el-GR"/>
        </w:rPr>
      </w:pPr>
    </w:p>
    <w:p w14:paraId="452B7951" w14:textId="77777777"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u w:val="single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u w:val="single"/>
          <w:lang w:val="el-GR"/>
        </w:rPr>
        <w:t>Ο Προσφέρων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                        </w:t>
      </w:r>
    </w:p>
    <w:p w14:paraId="2FD9F44A" w14:textId="77777777"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ind w:firstLine="720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                                   </w:t>
      </w:r>
    </w:p>
    <w:p w14:paraId="577D88E2" w14:textId="77777777"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14:paraId="05F92351" w14:textId="77777777"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14:paraId="41CC8C67" w14:textId="77777777"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(σφραγίδα, υπογραφή  )</w:t>
      </w:r>
    </w:p>
    <w:p w14:paraId="5F332B2D" w14:textId="77777777" w:rsidR="0073637E" w:rsidRPr="00A42014" w:rsidRDefault="0073637E" w:rsidP="0073637E">
      <w:pPr>
        <w:spacing w:after="200" w:line="276" w:lineRule="auto"/>
        <w:jc w:val="center"/>
        <w:rPr>
          <w:b/>
          <w:bCs/>
          <w:kern w:val="1"/>
          <w:szCs w:val="22"/>
          <w:lang w:val="el-GR"/>
        </w:rPr>
      </w:pPr>
    </w:p>
    <w:p w14:paraId="490C3C6E" w14:textId="77777777" w:rsidR="0073637E" w:rsidRPr="00A42014" w:rsidRDefault="0073637E" w:rsidP="0073637E">
      <w:pPr>
        <w:spacing w:after="200" w:line="276" w:lineRule="auto"/>
        <w:jc w:val="center"/>
        <w:rPr>
          <w:kern w:val="1"/>
          <w:szCs w:val="22"/>
          <w:lang w:val="el-GR"/>
        </w:rPr>
      </w:pPr>
    </w:p>
    <w:p w14:paraId="7577350E" w14:textId="77777777" w:rsidR="0073637E" w:rsidRDefault="0073637E" w:rsidP="0073637E">
      <w:pPr>
        <w:spacing w:after="0"/>
        <w:jc w:val="center"/>
        <w:rPr>
          <w:b/>
          <w:bCs/>
          <w:sz w:val="20"/>
          <w:szCs w:val="20"/>
          <w:lang w:val="el-GR" w:eastAsia="el-GR"/>
        </w:rPr>
      </w:pPr>
    </w:p>
    <w:p w14:paraId="793B45E8" w14:textId="77777777" w:rsidR="00F80C36" w:rsidRDefault="00F80C36"/>
    <w:sectPr w:rsidR="00F80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A8"/>
    <w:rsid w:val="00007757"/>
    <w:rsid w:val="003609CA"/>
    <w:rsid w:val="0073637E"/>
    <w:rsid w:val="008110A8"/>
    <w:rsid w:val="00903D76"/>
    <w:rsid w:val="009B53CC"/>
    <w:rsid w:val="00B8626B"/>
    <w:rsid w:val="00F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70A8"/>
  <w15:chartTrackingRefBased/>
  <w15:docId w15:val="{B915CE72-A20E-4B55-AB8A-189CFC84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7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Siarkou</dc:creator>
  <cp:keywords/>
  <dc:description/>
  <cp:lastModifiedBy>Siarkou</cp:lastModifiedBy>
  <cp:revision>21</cp:revision>
  <dcterms:created xsi:type="dcterms:W3CDTF">2023-03-01T17:58:00Z</dcterms:created>
  <dcterms:modified xsi:type="dcterms:W3CDTF">2023-12-19T09:00:00Z</dcterms:modified>
</cp:coreProperties>
</file>